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68A5" w14:textId="77777777" w:rsidR="00136547" w:rsidRPr="005A7C25" w:rsidRDefault="00136547" w:rsidP="00136547">
      <w:pPr>
        <w:rPr>
          <w:b/>
          <w:bCs/>
        </w:rPr>
      </w:pPr>
      <w:r w:rsidRPr="005A7C25">
        <w:rPr>
          <w:b/>
          <w:bCs/>
        </w:rPr>
        <w:t>Сотрудник просит детское пособие задним числом — оформлять?</w:t>
      </w:r>
    </w:p>
    <w:p w14:paraId="0FA533D9" w14:textId="77777777" w:rsidR="00136547" w:rsidRPr="005A7C25" w:rsidRDefault="00136547" w:rsidP="00136547">
      <w:pPr>
        <w:rPr>
          <w:i/>
          <w:iCs/>
        </w:rPr>
      </w:pPr>
      <w:r w:rsidRPr="005A7C25">
        <w:rPr>
          <w:b/>
          <w:bCs/>
          <w:i/>
          <w:iCs/>
        </w:rPr>
        <w:t>Что сделать:</w:t>
      </w:r>
      <w:r w:rsidRPr="005A7C25">
        <w:rPr>
          <w:i/>
          <w:iCs/>
        </w:rPr>
        <w:t> откажите сотруднику, его просьба противоречит законодательству.</w:t>
      </w:r>
    </w:p>
    <w:p w14:paraId="4FC2BE42" w14:textId="77777777" w:rsidR="00136547" w:rsidRPr="005A7C25" w:rsidRDefault="00136547" w:rsidP="00136547">
      <w:r w:rsidRPr="005A7C25">
        <w:t>В бухгалтерию вашей коллеги обратился работник и попросил оформить ему сейчас отпуск по уходу за ребенком с 1 января 2024 года с выплатой пособия за весь период. Сам он работает в компании давно, ребенку исполнилось полтора года, но шесть месяцев с этого момента не прошло. Детский отпуск сотрудник не брал, его супруга тоже, но он решил, что получить пособие еще можно. Как поступить в такой ситуации, мы обсудили с Алевтиной Захаровой, замначальника Управления организации страхования профессиональных рисков отделения Фонда пенсионного и социального страхования по СПб и Ленинградской области.</w:t>
      </w:r>
    </w:p>
    <w:p w14:paraId="7D09CD2E" w14:textId="77777777" w:rsidR="00136547" w:rsidRPr="005A7C25" w:rsidRDefault="00136547" w:rsidP="00136547">
      <w:r w:rsidRPr="005A7C25">
        <w:t>Предоставить отпуск по уходу за ребенком задним числом нельзя. Если вы так поступите, компанию оштрафуют за неподачу в срок ЕФС-1 и возможны другие претензии со стороны СФР.</w:t>
      </w:r>
    </w:p>
    <w:p w14:paraId="7C114A6E" w14:textId="77777777" w:rsidR="00136547" w:rsidRPr="005A7C25" w:rsidRDefault="00136547" w:rsidP="00136547">
      <w:r w:rsidRPr="005A7C25">
        <w:rPr>
          <w:b/>
          <w:bCs/>
        </w:rPr>
        <w:t>Что говорит закон. </w:t>
      </w:r>
      <w:r w:rsidRPr="005A7C25">
        <w:t>Для получения пособия нужно два документа. Первый — заявление на отпуск по уходу за ребенком, форма произвольная. Второй — заявление на пособие. Фонд не может самостоятельно инициировать выплату пособия, он должен получить сигнал от компании. Форма заявления унифицированная (</w:t>
      </w:r>
      <w:hyperlink r:id="rId4" w:anchor="ZAP248I3DH" w:tgtFrame="_blank" w:history="1">
        <w:r w:rsidRPr="005A7C25">
          <w:rPr>
            <w:rStyle w:val="a3"/>
          </w:rPr>
          <w:t>приложение № 4 к приказу СФР от 22.04.2024 № 643</w:t>
        </w:r>
      </w:hyperlink>
      <w:r w:rsidRPr="005A7C25">
        <w:t>).</w:t>
      </w:r>
    </w:p>
    <w:p w14:paraId="3E614D61" w14:textId="77777777" w:rsidR="00136547" w:rsidRPr="005A7C25" w:rsidRDefault="00136547" w:rsidP="00136547">
      <w:r w:rsidRPr="005A7C25">
        <w:t>Оформлять документы одновременно не обязательно. Крайний срок для заявления на пособие — не позднее шести месяцев с того дня, как ребенку исполнится полтора года. При этом деньги выплачивают сразу за весь прошедший срок (</w:t>
      </w:r>
      <w:hyperlink r:id="rId5" w:anchor="ZA01NE4399" w:tgtFrame="_blank" w:history="1">
        <w:r w:rsidRPr="005A7C25">
          <w:rPr>
            <w:rStyle w:val="a3"/>
          </w:rPr>
          <w:t>ст. 17.2 Федерального закона от 19.05.1995 № 81-ФЗ</w:t>
        </w:r>
      </w:hyperlink>
      <w:r w:rsidRPr="005A7C25">
        <w:t>). Однако пособие платят с первого дня отпуска, а предоставить его за прошлый период нельзя. Норма о шести месяцах работает, только если отпуск оформили, но по каким-то причинам документы для выплаты пособия не представили.</w:t>
      </w:r>
    </w:p>
    <w:p w14:paraId="35E25FF9" w14:textId="77777777" w:rsidR="00136547" w:rsidRPr="005A7C25" w:rsidRDefault="00136547" w:rsidP="00136547">
      <w:r w:rsidRPr="005A7C25">
        <w:rPr>
          <w:b/>
          <w:bCs/>
        </w:rPr>
        <w:t>Какие есть риски. </w:t>
      </w:r>
      <w:r w:rsidRPr="005A7C25">
        <w:t>Если сейчас оформить отпуск по уходу начиная с 1 января 2024 года, компании грозит штраф за неподачу в срок подраздела 1.2 ЕФС-1. В этом случае составляют отчет с типом сведений «Назначение выплат по ОСС». Его подают не позднее трех рабочих дней со дня, когда работник подал заявление на отпуск по уходу за ребенком до полутора лет. Штраф за опоздание — 500 руб. (</w:t>
      </w:r>
      <w:hyperlink r:id="rId6" w:anchor="XA00MFS2O6" w:tgtFrame="_blank" w:history="1">
        <w:r w:rsidRPr="005A7C25">
          <w:rPr>
            <w:rStyle w:val="a3"/>
          </w:rPr>
          <w:t>ст. 17 Федерального закона от 01.04.1996 № 27-ФЗ</w:t>
        </w:r>
      </w:hyperlink>
      <w:r w:rsidRPr="005A7C25">
        <w:t>).</w:t>
      </w:r>
    </w:p>
    <w:p w14:paraId="4888B636" w14:textId="77777777" w:rsidR="00136547" w:rsidRPr="005A7C25" w:rsidRDefault="00136547" w:rsidP="00136547">
      <w:r w:rsidRPr="005A7C25">
        <w:t>Штраф небольшой, но опаснее другое. Из-за большой задержки ЕФС-1 фонд заподозрит, что отпуск оформили задним числом. СФР либо сразу откажет в пособии, либо снимет его после проверки. Во втором случае расходы на выплату пособия фонд может взыскать с компании (</w:t>
      </w:r>
      <w:hyperlink r:id="rId7" w:anchor="ZAP1KCG386" w:tgtFrame="_blank" w:history="1">
        <w:r w:rsidRPr="005A7C25">
          <w:rPr>
            <w:rStyle w:val="a3"/>
          </w:rPr>
          <w:t>п. 6.1 ч. 2 ст. 4.1 Федерального закона от 29.12.2006 № 255-ФЗ</w:t>
        </w:r>
      </w:hyperlink>
      <w:r w:rsidRPr="005A7C25">
        <w:t>).</w:t>
      </w:r>
    </w:p>
    <w:p w14:paraId="3FC31EE4" w14:textId="77777777" w:rsidR="00136547" w:rsidRDefault="00136547" w:rsidP="00136547">
      <w:pPr>
        <w:jc w:val="right"/>
      </w:pPr>
    </w:p>
    <w:p w14:paraId="0D770E46" w14:textId="78BE3F22" w:rsidR="00900946" w:rsidRDefault="00136547" w:rsidP="009725F5">
      <w:pPr>
        <w:jc w:val="right"/>
      </w:pPr>
      <w:r w:rsidRPr="005A7C25">
        <w:t>Журнал «Главбух»</w:t>
      </w:r>
      <w:r>
        <w:t xml:space="preserve"> №18, 2025 </w:t>
      </w:r>
    </w:p>
    <w:sectPr w:rsidR="00900946" w:rsidSect="0090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36547"/>
    <w:rsid w:val="00136547"/>
    <w:rsid w:val="002C4280"/>
    <w:rsid w:val="00900946"/>
    <w:rsid w:val="00972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D065"/>
  <w15:docId w15:val="{04844828-2E38-4FBF-A7F9-26431A91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47"/>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6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glavbukh.ru/npd-doc?npmid=99&amp;npid=902021708&amp;anchor=ZAP1KCG3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9017661&amp;anchor=XA00MFS2O6" TargetMode="External"/><Relationship Id="rId5" Type="http://schemas.openxmlformats.org/officeDocument/2006/relationships/hyperlink" Target="https://e.glavbukh.ru/npd-doc?npmid=99&amp;npid=9035383&amp;anchor=ZA01NE4399" TargetMode="External"/><Relationship Id="rId4" Type="http://schemas.openxmlformats.org/officeDocument/2006/relationships/hyperlink" Target="https://e.glavbukh.ru/npd-doc?npmid=99&amp;npid=1306455906&amp;anchor=ZAP248I3D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Company>Grizli777</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2</cp:revision>
  <dcterms:created xsi:type="dcterms:W3CDTF">2025-09-18T08:55:00Z</dcterms:created>
  <dcterms:modified xsi:type="dcterms:W3CDTF">2025-09-18T12:21:00Z</dcterms:modified>
</cp:coreProperties>
</file>